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pH 标准缓冲溶液(pH=4.00)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pH 标准溶液的 pH 值是已知的，并达到规定的准确度，其 pH 值有良好的复现性和稳定性，具有较大的缓冲容量，较小的稀释值和较小的温度系数。该 pH 标准缓冲溶液常用于酸度计的定位和斜率校准，其准确度范围在±0.01pH。 pH 标准缓冲溶液(pH=4.00)是特指在 25℃下，pH=4.00。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8"/>
        <w:gridCol w:w="1545"/>
        <w:gridCol w:w="1545"/>
        <w:gridCol w:w="1545"/>
        <w:gridCol w:w="1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1100" w:firstLineChars="5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2" w:name="_GoBack" w:colFirst="1" w:colLast="4"/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BS010-50ml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BS010-100ml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ind w:firstLine="220" w:firstLineChars="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BS010-500ml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pH标准缓冲溶液(pH=4.00)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0ml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100ml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500ml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4℃</w:t>
            </w: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6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4℃保存,12个月有效。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1、将 pH 电极在纯水中清洗干净并甩干。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2、用温度计测量 pH 标准缓冲溶液的温度，并将 pH 计的温度值调整准确。自动温度pH计无需该步骤。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3、定位校正：将 pH 电极浸入 pH 标准缓冲溶液(pH=6.86)中，稍微搅动后静止放置，待测量值稳定后，按校准键或参考仪器说明校准，一般会先显示闪烁的 6.86，再显示 pH 校准数值，表示 pH6.86 的校准完成。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4、斜率校准Ⅰ: 取出 pH 电极，用纯水清洗干净并甩干。 将 pH 电极浸入 pH 标准缓冲溶液(pH=4.00)中，稍微搅动后静止放置，待测量值稳定后，按校准键或参考仪器说明校准，一般会先显示闪烁的 4.00，再显示 pH 校准数值，表示 pH4.00 的校准完成。完成校准后会自动显示电极在该线性段的斜率百分比(如显示 99%)。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5、斜率校准Ⅱ: 取出pH电极，用纯水清洗干净并甩干。将pH电极浸入pH标准缓冲溶液(pH=9.18)中，稍微搅动后静止放置，待测量值稳定后，按校准键或参考仪器说明校准，一般会先显示闪烁的 9.18，再显示pH校准数值，表示pH9.18的校准完成。完成校准后会自动显示电极在该线性段的斜率百分比(如显示98%)。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1、如果每次的使用量很小，可以适当分装后再使用，尤其以 pH 标准缓冲溶液(pH=9.18)较易失效。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2、显示pH校准数值时，pH值会随温度不同而不同，例如在定位校正中，25℃时显示6.86，15℃时就显示6.90。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3、根据pH等温测量原理，被测溶液的温度与校准溶液的温度越接近，其测量的准确度就越高。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4、对于大多数检测，可以采用两点校准。如果测量范围仅在酸性范围(pH＜7.00)，可以选择pH6.86和pH4.00校准；如果测量范围仅在碱性范围(pH＞7.00)，可以选择pH 6.86和pH9.18校准；如果测量范围比较宽或 pH电极老化，应进行三点校准。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5、为了您的安全和健康，请穿实验服并戴一次性手套操作。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6、</w:t>
      </w:r>
      <w:r>
        <w:rPr>
          <w:rFonts w:hint="default" w:ascii="Times New Roman" w:hAnsi="Times New Roman" w:cs="Times New Roman"/>
        </w:rPr>
        <w:t>本产品仅由于科研，严禁他用。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附录： </w:t>
      </w:r>
      <w:r>
        <w:rPr>
          <w:rFonts w:hint="default" w:ascii="Times New Roman" w:hAnsi="Times New Roman" w:cs="Times New Roman"/>
        </w:rPr>
        <w:t>不同温度下，pH 标准缓冲溶液对应的 pH 值。</w:t>
      </w:r>
    </w:p>
    <w:tbl>
      <w:tblPr>
        <w:tblStyle w:val="8"/>
        <w:tblW w:w="0" w:type="auto"/>
        <w:tblInd w:w="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18"/>
        <w:gridCol w:w="178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pH4.00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pH6.86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pH9.18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6.95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10℃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6.92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9.3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15℃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6.90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20℃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6.88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25℃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4.00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6.86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30℃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4.01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6.85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35℃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45℃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9.0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55℃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 xml:space="preserve">6.83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60℃ 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4.0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vertAlign w:val="baseline"/>
              </w:rPr>
              <w:t xml:space="preserve"> 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6.84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>8.9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4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1F72FC0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74C343C"/>
    <w:rsid w:val="08027CED"/>
    <w:rsid w:val="08074052"/>
    <w:rsid w:val="087A6E17"/>
    <w:rsid w:val="08862793"/>
    <w:rsid w:val="089F7940"/>
    <w:rsid w:val="08AA2BFC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1EE4845"/>
    <w:rsid w:val="12856935"/>
    <w:rsid w:val="12AA4CCC"/>
    <w:rsid w:val="12E017F0"/>
    <w:rsid w:val="136E4A02"/>
    <w:rsid w:val="13CE3601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EE43B36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EF4771"/>
    <w:rsid w:val="28F432B2"/>
    <w:rsid w:val="29437E37"/>
    <w:rsid w:val="29FD2E60"/>
    <w:rsid w:val="29FD6562"/>
    <w:rsid w:val="2C01741F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5C1371"/>
    <w:rsid w:val="33CE4FB8"/>
    <w:rsid w:val="35A67E1B"/>
    <w:rsid w:val="35BC19D1"/>
    <w:rsid w:val="36255A8E"/>
    <w:rsid w:val="368F65BD"/>
    <w:rsid w:val="36B742EC"/>
    <w:rsid w:val="3726049A"/>
    <w:rsid w:val="373F33A3"/>
    <w:rsid w:val="375723BD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0C1EF4"/>
    <w:rsid w:val="3D512840"/>
    <w:rsid w:val="3DB54065"/>
    <w:rsid w:val="3E325A85"/>
    <w:rsid w:val="3E371131"/>
    <w:rsid w:val="3E8A0627"/>
    <w:rsid w:val="3E93746F"/>
    <w:rsid w:val="3EAD69C3"/>
    <w:rsid w:val="3EDF794C"/>
    <w:rsid w:val="3F6E6858"/>
    <w:rsid w:val="3F910FF8"/>
    <w:rsid w:val="4116529B"/>
    <w:rsid w:val="421110AB"/>
    <w:rsid w:val="423C58B4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6234F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3021A9A"/>
    <w:rsid w:val="53907F7A"/>
    <w:rsid w:val="55134B8E"/>
    <w:rsid w:val="55420423"/>
    <w:rsid w:val="55827A9F"/>
    <w:rsid w:val="55B5529B"/>
    <w:rsid w:val="56032A18"/>
    <w:rsid w:val="566A7622"/>
    <w:rsid w:val="56A907D6"/>
    <w:rsid w:val="56C97C02"/>
    <w:rsid w:val="57196A76"/>
    <w:rsid w:val="57571B99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A227B1"/>
    <w:rsid w:val="62DE4EA2"/>
    <w:rsid w:val="62E73524"/>
    <w:rsid w:val="62EF7959"/>
    <w:rsid w:val="6407386E"/>
    <w:rsid w:val="65F164EF"/>
    <w:rsid w:val="66556853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6C73C9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9EA38B5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D67597D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哎呦喂</cp:lastModifiedBy>
  <cp:lastPrinted>2020-05-05T05:57:00Z</cp:lastPrinted>
  <dcterms:modified xsi:type="dcterms:W3CDTF">2021-11-04T01:09:30Z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867F00644CCA4D93AB5FB7399EA6A24B</vt:lpwstr>
  </property>
</Properties>
</file>